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3E" w:rsidRDefault="0089753E" w:rsidP="0089753E">
      <w:pPr>
        <w:ind w:left="-1134"/>
      </w:pPr>
      <w:r w:rsidRPr="00716597">
        <w:rPr>
          <w:rFonts w:ascii="Verdana" w:hAnsi="Verdana" w:cs="Verdana"/>
          <w:noProof/>
          <w:color w:val="44697D"/>
          <w:sz w:val="14"/>
          <w:szCs w:val="14"/>
          <w:lang w:eastAsia="sl-SI"/>
        </w:rPr>
        <w:drawing>
          <wp:inline distT="0" distB="0" distL="0" distR="0">
            <wp:extent cx="952500" cy="485775"/>
            <wp:effectExtent l="0" t="0" r="0" b="9525"/>
            <wp:docPr id="1" name="Slika 1" descr="logo_gzs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zs_S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53E" w:rsidRPr="0033192E" w:rsidRDefault="0089753E" w:rsidP="0089753E">
      <w:pPr>
        <w:spacing w:before="120" w:line="240" w:lineRule="exact"/>
        <w:ind w:left="-1134" w:right="-1135"/>
        <w:rPr>
          <w:rFonts w:ascii="Verdana" w:hAnsi="Verdana" w:cs="Tahoma"/>
          <w:color w:val="44697D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>ZKZK – Zbornica knjižnih založnikov in knjigotržcev</w:t>
      </w:r>
    </w:p>
    <w:p w:rsidR="0089753E" w:rsidRPr="00927CE5" w:rsidRDefault="0089753E" w:rsidP="0089753E">
      <w:pPr>
        <w:pBdr>
          <w:top w:val="single" w:sz="18" w:space="1" w:color="44697D"/>
        </w:pBdr>
        <w:ind w:left="-1134" w:right="-1036"/>
        <w:rPr>
          <w:rFonts w:ascii="Verdana" w:hAnsi="Verdana" w:cs="Verdana"/>
          <w:noProof/>
          <w:color w:val="44697D"/>
          <w:sz w:val="14"/>
          <w:szCs w:val="14"/>
        </w:rPr>
      </w:pP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Dimičeva 13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1504 Ljubljana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T: (01) 58 98 337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F: (01) 5</w:t>
      </w:r>
      <w:r>
        <w:rPr>
          <w:rFonts w:ascii="Verdana" w:hAnsi="Verdana" w:cs="Verdana"/>
          <w:noProof/>
          <w:color w:val="44697D"/>
          <w:sz w:val="14"/>
          <w:szCs w:val="14"/>
        </w:rPr>
        <w:t>8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>
        <w:rPr>
          <w:rFonts w:ascii="Verdana" w:hAnsi="Verdana" w:cs="Verdana"/>
          <w:noProof/>
          <w:color w:val="44697D"/>
          <w:sz w:val="14"/>
          <w:szCs w:val="14"/>
        </w:rPr>
        <w:t>9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8 </w:t>
      </w:r>
      <w:r>
        <w:rPr>
          <w:rFonts w:ascii="Verdana" w:hAnsi="Verdana" w:cs="Verdana"/>
          <w:noProof/>
          <w:color w:val="44697D"/>
          <w:sz w:val="14"/>
          <w:szCs w:val="14"/>
        </w:rPr>
        <w:t>100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>
        <w:rPr>
          <w:rFonts w:ascii="Verdana" w:hAnsi="Verdana" w:cs="Verdana"/>
          <w:noProof/>
          <w:color w:val="44697D"/>
          <w:sz w:val="14"/>
          <w:szCs w:val="14"/>
        </w:rPr>
        <w:t>info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@gzs.si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www.gzs.si</w:t>
      </w:r>
    </w:p>
    <w:p w:rsidR="00177932" w:rsidRDefault="00921FDE"/>
    <w:p w:rsidR="00155F22" w:rsidRPr="00155F22" w:rsidRDefault="00155F22" w:rsidP="00155F22">
      <w:pPr>
        <w:tabs>
          <w:tab w:val="right" w:pos="9070"/>
        </w:tabs>
        <w:rPr>
          <w:b/>
          <w:bCs/>
          <w:szCs w:val="24"/>
        </w:rPr>
      </w:pPr>
      <w:r w:rsidRPr="00155F22">
        <w:rPr>
          <w:b/>
          <w:bCs/>
          <w:szCs w:val="24"/>
        </w:rPr>
        <w:t>Skupnost občin Slovenije</w:t>
      </w:r>
    </w:p>
    <w:p w:rsidR="00155F22" w:rsidRPr="00155F22" w:rsidRDefault="00155F22" w:rsidP="00155F22">
      <w:pPr>
        <w:tabs>
          <w:tab w:val="right" w:pos="9070"/>
        </w:tabs>
        <w:rPr>
          <w:b/>
          <w:bCs/>
          <w:szCs w:val="24"/>
        </w:rPr>
      </w:pPr>
      <w:r w:rsidRPr="00155F22">
        <w:rPr>
          <w:b/>
          <w:bCs/>
          <w:szCs w:val="24"/>
        </w:rPr>
        <w:t xml:space="preserve">Partizanska cesta </w:t>
      </w:r>
      <w:r w:rsidR="00921FDE">
        <w:rPr>
          <w:b/>
          <w:bCs/>
          <w:szCs w:val="24"/>
        </w:rPr>
        <w:t>1</w:t>
      </w:r>
      <w:bookmarkStart w:id="0" w:name="_GoBack"/>
      <w:bookmarkEnd w:id="0"/>
    </w:p>
    <w:p w:rsidR="0089753E" w:rsidRPr="00155F22" w:rsidRDefault="00155F22" w:rsidP="00155F22">
      <w:pPr>
        <w:tabs>
          <w:tab w:val="right" w:pos="9070"/>
        </w:tabs>
        <w:rPr>
          <w:szCs w:val="24"/>
        </w:rPr>
      </w:pPr>
      <w:r w:rsidRPr="00155F22">
        <w:rPr>
          <w:b/>
          <w:bCs/>
          <w:szCs w:val="24"/>
        </w:rPr>
        <w:t>2000 Maribor</w:t>
      </w:r>
      <w:r w:rsidRPr="00155F22">
        <w:rPr>
          <w:b/>
          <w:bCs/>
          <w:szCs w:val="24"/>
        </w:rPr>
        <w:tab/>
      </w:r>
      <w:r w:rsidR="0014444B" w:rsidRPr="00155F22">
        <w:rPr>
          <w:szCs w:val="24"/>
        </w:rPr>
        <w:t>Ljubljana, 14. aprila, 2020</w:t>
      </w:r>
    </w:p>
    <w:p w:rsidR="0014444B" w:rsidRPr="00155F22" w:rsidRDefault="0014444B">
      <w:pPr>
        <w:rPr>
          <w:b/>
          <w:bCs/>
          <w:szCs w:val="24"/>
        </w:rPr>
      </w:pPr>
    </w:p>
    <w:p w:rsidR="0014444B" w:rsidRPr="00CB3193" w:rsidRDefault="0014444B">
      <w:pPr>
        <w:rPr>
          <w:szCs w:val="24"/>
        </w:rPr>
      </w:pPr>
    </w:p>
    <w:p w:rsidR="0089753E" w:rsidRPr="00CB3193" w:rsidRDefault="0089753E">
      <w:pPr>
        <w:rPr>
          <w:szCs w:val="24"/>
        </w:rPr>
      </w:pPr>
    </w:p>
    <w:p w:rsidR="0089753E" w:rsidRPr="00CB3193" w:rsidRDefault="0089753E">
      <w:pPr>
        <w:rPr>
          <w:b/>
          <w:bCs/>
          <w:sz w:val="28"/>
          <w:szCs w:val="28"/>
        </w:rPr>
      </w:pPr>
      <w:r w:rsidRPr="00CB3193">
        <w:rPr>
          <w:b/>
          <w:bCs/>
          <w:sz w:val="28"/>
          <w:szCs w:val="28"/>
        </w:rPr>
        <w:t xml:space="preserve">ZADEVA: </w:t>
      </w:r>
      <w:r w:rsidR="00F811B0">
        <w:rPr>
          <w:b/>
          <w:bCs/>
          <w:sz w:val="28"/>
          <w:szCs w:val="28"/>
        </w:rPr>
        <w:t>Poskrbite</w:t>
      </w:r>
      <w:r w:rsidR="005A0470" w:rsidRPr="00CB3193">
        <w:rPr>
          <w:b/>
          <w:bCs/>
          <w:sz w:val="28"/>
          <w:szCs w:val="28"/>
        </w:rPr>
        <w:t xml:space="preserve"> za dnevno sobo vašega </w:t>
      </w:r>
      <w:r w:rsidRPr="00CB3193">
        <w:rPr>
          <w:b/>
          <w:bCs/>
          <w:sz w:val="28"/>
          <w:szCs w:val="28"/>
        </w:rPr>
        <w:t>mest</w:t>
      </w:r>
      <w:r w:rsidR="005A0470" w:rsidRPr="00CB3193">
        <w:rPr>
          <w:b/>
          <w:bCs/>
          <w:sz w:val="28"/>
          <w:szCs w:val="28"/>
        </w:rPr>
        <w:t>a</w:t>
      </w:r>
    </w:p>
    <w:p w:rsidR="0089753E" w:rsidRPr="00CB3193" w:rsidRDefault="0089753E">
      <w:pPr>
        <w:rPr>
          <w:sz w:val="28"/>
          <w:szCs w:val="28"/>
        </w:rPr>
      </w:pPr>
    </w:p>
    <w:p w:rsidR="00CB3193" w:rsidRDefault="00CB3193">
      <w:pPr>
        <w:rPr>
          <w:sz w:val="28"/>
          <w:szCs w:val="28"/>
        </w:rPr>
      </w:pPr>
    </w:p>
    <w:p w:rsidR="0089753E" w:rsidRPr="00CB3193" w:rsidRDefault="00155F22">
      <w:pPr>
        <w:rPr>
          <w:sz w:val="28"/>
          <w:szCs w:val="28"/>
        </w:rPr>
      </w:pPr>
      <w:r>
        <w:rPr>
          <w:sz w:val="28"/>
          <w:szCs w:val="28"/>
        </w:rPr>
        <w:t>Spoštovani!</w:t>
      </w:r>
    </w:p>
    <w:p w:rsidR="0089753E" w:rsidRDefault="0089753E">
      <w:pPr>
        <w:rPr>
          <w:szCs w:val="24"/>
        </w:rPr>
      </w:pPr>
    </w:p>
    <w:p w:rsidR="00CB3193" w:rsidRPr="00CB3193" w:rsidRDefault="00CB3193">
      <w:pPr>
        <w:rPr>
          <w:szCs w:val="24"/>
        </w:rPr>
      </w:pPr>
    </w:p>
    <w:p w:rsidR="00D23C32" w:rsidRPr="00CB3193" w:rsidRDefault="00D877E6">
      <w:pPr>
        <w:rPr>
          <w:szCs w:val="24"/>
        </w:rPr>
      </w:pPr>
      <w:r w:rsidRPr="00CB3193">
        <w:rPr>
          <w:szCs w:val="24"/>
        </w:rPr>
        <w:t xml:space="preserve">Stanje bralne kulture slehernega naroda je v razvojnem smislu neizprosen kazalec družbe znanja in kakovosti življenja ter zadovoljstva državljanov in občanov. Negativnim trendom pri izposoji in prodaji knjig se je v zadnjem mesecu pridružila </w:t>
      </w:r>
      <w:r w:rsidR="004D755C" w:rsidRPr="00CB3193">
        <w:rPr>
          <w:szCs w:val="24"/>
        </w:rPr>
        <w:t xml:space="preserve">nepredstavljiva </w:t>
      </w:r>
      <w:r w:rsidRPr="00CB3193">
        <w:rPr>
          <w:szCs w:val="24"/>
        </w:rPr>
        <w:t xml:space="preserve">situacija, v kateri se je znašla slovenska knjižna veriga. </w:t>
      </w:r>
      <w:r w:rsidR="008B014A" w:rsidRPr="00CB3193">
        <w:rPr>
          <w:szCs w:val="24"/>
        </w:rPr>
        <w:t xml:space="preserve">Zaradi </w:t>
      </w:r>
      <w:r w:rsidR="005A0470" w:rsidRPr="00CB3193">
        <w:rPr>
          <w:szCs w:val="24"/>
        </w:rPr>
        <w:t>korona</w:t>
      </w:r>
      <w:r w:rsidR="008B014A" w:rsidRPr="00CB3193">
        <w:rPr>
          <w:szCs w:val="24"/>
        </w:rPr>
        <w:t xml:space="preserve">virusa so se </w:t>
      </w:r>
      <w:r w:rsidRPr="00CB3193">
        <w:rPr>
          <w:szCs w:val="24"/>
        </w:rPr>
        <w:t>zaprle vse prodajne poti, razen spletnih, vse klasične knjigarne in splošne knjižnice, vrtci, šole,</w:t>
      </w:r>
      <w:r w:rsidR="005A0470" w:rsidRPr="00CB3193">
        <w:rPr>
          <w:szCs w:val="24"/>
        </w:rPr>
        <w:t xml:space="preserve"> </w:t>
      </w:r>
      <w:r w:rsidRPr="00CB3193">
        <w:rPr>
          <w:szCs w:val="24"/>
        </w:rPr>
        <w:t xml:space="preserve">… </w:t>
      </w:r>
      <w:r w:rsidR="005A0470" w:rsidRPr="00CB3193">
        <w:rPr>
          <w:szCs w:val="24"/>
        </w:rPr>
        <w:t xml:space="preserve">Trenutna </w:t>
      </w:r>
      <w:r w:rsidRPr="00CB3193">
        <w:rPr>
          <w:szCs w:val="24"/>
        </w:rPr>
        <w:t xml:space="preserve">kriza ima katastrofalne posledice za </w:t>
      </w:r>
      <w:r w:rsidR="008B014A" w:rsidRPr="00CB3193">
        <w:rPr>
          <w:szCs w:val="24"/>
        </w:rPr>
        <w:t xml:space="preserve">celotno </w:t>
      </w:r>
      <w:r w:rsidRPr="00CB3193">
        <w:rPr>
          <w:szCs w:val="24"/>
        </w:rPr>
        <w:t xml:space="preserve">slovensko knjižno pokrajino, </w:t>
      </w:r>
      <w:r w:rsidR="00D23C32" w:rsidRPr="00CB3193">
        <w:rPr>
          <w:szCs w:val="24"/>
        </w:rPr>
        <w:t xml:space="preserve">zato smo na Zbornici knjižnih založnikov in knjigotržcev na ustrezna ministrstva in odločevalce naslovili pisma s </w:t>
      </w:r>
      <w:r w:rsidR="00CB3193">
        <w:rPr>
          <w:szCs w:val="24"/>
        </w:rPr>
        <w:t xml:space="preserve">predlogi ukrepov za preživetje. </w:t>
      </w:r>
    </w:p>
    <w:p w:rsidR="00D23C32" w:rsidRPr="00CB3193" w:rsidRDefault="00D23C32">
      <w:pPr>
        <w:rPr>
          <w:szCs w:val="24"/>
        </w:rPr>
      </w:pPr>
      <w:r w:rsidRPr="00CB3193">
        <w:rPr>
          <w:szCs w:val="24"/>
        </w:rPr>
        <w:t xml:space="preserve"> </w:t>
      </w:r>
    </w:p>
    <w:p w:rsidR="0089753E" w:rsidRPr="00CB3193" w:rsidRDefault="007A717A">
      <w:pPr>
        <w:rPr>
          <w:szCs w:val="24"/>
        </w:rPr>
      </w:pPr>
      <w:r w:rsidRPr="00CB3193">
        <w:rPr>
          <w:szCs w:val="24"/>
        </w:rPr>
        <w:t>Knjižnice,</w:t>
      </w:r>
      <w:r w:rsidR="00CB3193">
        <w:rPr>
          <w:szCs w:val="24"/>
        </w:rPr>
        <w:t xml:space="preserve"> za katere skrbite,  so</w:t>
      </w:r>
      <w:r w:rsidRPr="00CB3193">
        <w:rPr>
          <w:szCs w:val="24"/>
        </w:rPr>
        <w:t xml:space="preserve"> institucije z več</w:t>
      </w:r>
      <w:r w:rsidR="005A0470" w:rsidRPr="00CB3193">
        <w:rPr>
          <w:szCs w:val="24"/>
        </w:rPr>
        <w:t xml:space="preserve"> kot </w:t>
      </w:r>
      <w:r w:rsidRPr="00CB3193">
        <w:rPr>
          <w:szCs w:val="24"/>
        </w:rPr>
        <w:t>stoletno</w:t>
      </w:r>
      <w:r w:rsidR="00D23C32" w:rsidRPr="00CB3193">
        <w:rPr>
          <w:szCs w:val="24"/>
        </w:rPr>
        <w:t xml:space="preserve"> </w:t>
      </w:r>
      <w:r w:rsidRPr="00CB3193">
        <w:rPr>
          <w:szCs w:val="24"/>
        </w:rPr>
        <w:t>tradicijo</w:t>
      </w:r>
      <w:r w:rsidR="00CB3193">
        <w:rPr>
          <w:szCs w:val="24"/>
        </w:rPr>
        <w:t xml:space="preserve"> in</w:t>
      </w:r>
      <w:r w:rsidRPr="00CB3193">
        <w:rPr>
          <w:szCs w:val="24"/>
        </w:rPr>
        <w:t xml:space="preserve"> nedvomno sodijo med najpomembnejše člene knjižne verige. Predvsem splošne knjižnice že dolgo niso več samo izposojevalnice knjižničnega gradiva, ampak so postale osrednje občinske kulturne institucije in osrednja krajevna središča branja</w:t>
      </w:r>
      <w:r w:rsidR="004D755C" w:rsidRPr="00CB3193">
        <w:rPr>
          <w:szCs w:val="24"/>
        </w:rPr>
        <w:t xml:space="preserve"> in </w:t>
      </w:r>
      <w:r w:rsidR="005A0470" w:rsidRPr="00CB3193">
        <w:rPr>
          <w:szCs w:val="24"/>
        </w:rPr>
        <w:t xml:space="preserve">kulturnega </w:t>
      </w:r>
      <w:r w:rsidR="004D755C" w:rsidRPr="00CB3193">
        <w:rPr>
          <w:szCs w:val="24"/>
        </w:rPr>
        <w:t xml:space="preserve">dogajanja. </w:t>
      </w:r>
      <w:r w:rsidRPr="00CB3193">
        <w:rPr>
          <w:szCs w:val="24"/>
        </w:rPr>
        <w:t xml:space="preserve">Lokalne skupnosti </w:t>
      </w:r>
      <w:r w:rsidR="005A0470" w:rsidRPr="00CB3193">
        <w:rPr>
          <w:szCs w:val="24"/>
        </w:rPr>
        <w:t xml:space="preserve">ste </w:t>
      </w:r>
      <w:r w:rsidRPr="00CB3193">
        <w:rPr>
          <w:szCs w:val="24"/>
        </w:rPr>
        <w:t>ustanoviteljice in financer splošnih knjižnic</w:t>
      </w:r>
      <w:r w:rsidR="004D755C" w:rsidRPr="00CB3193">
        <w:rPr>
          <w:szCs w:val="24"/>
        </w:rPr>
        <w:t xml:space="preserve">, saj </w:t>
      </w:r>
      <w:r w:rsidR="005A0470" w:rsidRPr="00CB3193">
        <w:rPr>
          <w:szCs w:val="24"/>
        </w:rPr>
        <w:t xml:space="preserve">zagotavljate </w:t>
      </w:r>
      <w:r w:rsidR="004D755C" w:rsidRPr="00CB3193">
        <w:rPr>
          <w:szCs w:val="24"/>
        </w:rPr>
        <w:t xml:space="preserve">veliko večino </w:t>
      </w:r>
      <w:r w:rsidRPr="00CB3193">
        <w:rPr>
          <w:szCs w:val="24"/>
        </w:rPr>
        <w:t xml:space="preserve"> potrebnih sredstev za njihovo delovanje. </w:t>
      </w:r>
    </w:p>
    <w:p w:rsidR="007A717A" w:rsidRPr="00CB3193" w:rsidRDefault="007A717A">
      <w:pPr>
        <w:rPr>
          <w:szCs w:val="24"/>
        </w:rPr>
      </w:pPr>
    </w:p>
    <w:p w:rsidR="00347298" w:rsidRPr="00CB3193" w:rsidRDefault="007A717A">
      <w:pPr>
        <w:rPr>
          <w:szCs w:val="24"/>
        </w:rPr>
      </w:pPr>
      <w:r w:rsidRPr="00CB3193">
        <w:rPr>
          <w:szCs w:val="24"/>
        </w:rPr>
        <w:t xml:space="preserve">Iz tega razloga </w:t>
      </w:r>
      <w:r w:rsidR="005A0470" w:rsidRPr="00CB3193">
        <w:rPr>
          <w:szCs w:val="24"/>
        </w:rPr>
        <w:t>na</w:t>
      </w:r>
      <w:r w:rsidR="00155F22">
        <w:rPr>
          <w:szCs w:val="24"/>
        </w:rPr>
        <w:t xml:space="preserve"> </w:t>
      </w:r>
      <w:r w:rsidR="005A0470" w:rsidRPr="00CB3193">
        <w:rPr>
          <w:szCs w:val="24"/>
        </w:rPr>
        <w:t>vas</w:t>
      </w:r>
      <w:r w:rsidR="00155F22">
        <w:rPr>
          <w:szCs w:val="24"/>
        </w:rPr>
        <w:t xml:space="preserve"> </w:t>
      </w:r>
      <w:r w:rsidRPr="00CB3193">
        <w:rPr>
          <w:szCs w:val="24"/>
        </w:rPr>
        <w:t>naslavljamo</w:t>
      </w:r>
      <w:r w:rsidR="00083D35" w:rsidRPr="00CB3193">
        <w:rPr>
          <w:szCs w:val="24"/>
        </w:rPr>
        <w:t xml:space="preserve"> </w:t>
      </w:r>
      <w:r w:rsidR="00083D35" w:rsidRPr="00CB3193">
        <w:rPr>
          <w:b/>
          <w:bCs/>
          <w:szCs w:val="24"/>
        </w:rPr>
        <w:t>pobudo</w:t>
      </w:r>
      <w:r w:rsidR="005A0470" w:rsidRPr="00CB3193">
        <w:rPr>
          <w:b/>
          <w:bCs/>
          <w:szCs w:val="24"/>
        </w:rPr>
        <w:t xml:space="preserve"> in prošnjo</w:t>
      </w:r>
      <w:r w:rsidRPr="00CB3193">
        <w:rPr>
          <w:szCs w:val="24"/>
        </w:rPr>
        <w:t xml:space="preserve">, da tudi v tem kriznem obdobju nadaljujete </w:t>
      </w:r>
      <w:r w:rsidRPr="00CB3193">
        <w:rPr>
          <w:b/>
          <w:szCs w:val="24"/>
        </w:rPr>
        <w:t>z nespremenjenim</w:t>
      </w:r>
      <w:r w:rsidR="005A0470" w:rsidRPr="00CB3193">
        <w:rPr>
          <w:b/>
          <w:szCs w:val="24"/>
        </w:rPr>
        <w:t>, ali po možnosti povečanim</w:t>
      </w:r>
      <w:r w:rsidRPr="00CB3193">
        <w:rPr>
          <w:b/>
          <w:szCs w:val="24"/>
        </w:rPr>
        <w:t xml:space="preserve"> obsegom financiranja</w:t>
      </w:r>
      <w:r w:rsidRPr="00CB3193">
        <w:rPr>
          <w:szCs w:val="24"/>
        </w:rPr>
        <w:t xml:space="preserve"> </w:t>
      </w:r>
      <w:r w:rsidR="00347298" w:rsidRPr="00CB3193">
        <w:rPr>
          <w:szCs w:val="24"/>
        </w:rPr>
        <w:t>splošn</w:t>
      </w:r>
      <w:r w:rsidR="00155F22">
        <w:rPr>
          <w:szCs w:val="24"/>
        </w:rPr>
        <w:t>ih</w:t>
      </w:r>
      <w:r w:rsidR="00347298" w:rsidRPr="00CB3193">
        <w:rPr>
          <w:szCs w:val="24"/>
        </w:rPr>
        <w:t xml:space="preserve"> knjižnic</w:t>
      </w:r>
      <w:r w:rsidR="00B05A8E">
        <w:rPr>
          <w:szCs w:val="24"/>
        </w:rPr>
        <w:t xml:space="preserve"> in tako</w:t>
      </w:r>
      <w:r w:rsidR="005A0470" w:rsidRPr="00CB3193">
        <w:rPr>
          <w:szCs w:val="24"/>
        </w:rPr>
        <w:t xml:space="preserve"> zagotovi</w:t>
      </w:r>
      <w:r w:rsidR="00B05A8E">
        <w:rPr>
          <w:szCs w:val="24"/>
        </w:rPr>
        <w:t>te</w:t>
      </w:r>
      <w:r w:rsidR="005A0470" w:rsidRPr="00CB3193">
        <w:rPr>
          <w:szCs w:val="24"/>
        </w:rPr>
        <w:t xml:space="preserve"> </w:t>
      </w:r>
      <w:r w:rsidR="00347298" w:rsidRPr="00CB3193">
        <w:rPr>
          <w:szCs w:val="24"/>
        </w:rPr>
        <w:t>sredstv</w:t>
      </w:r>
      <w:r w:rsidR="005A0470" w:rsidRPr="00CB3193">
        <w:rPr>
          <w:szCs w:val="24"/>
        </w:rPr>
        <w:t>a</w:t>
      </w:r>
      <w:r w:rsidR="00347298" w:rsidRPr="00CB3193">
        <w:rPr>
          <w:szCs w:val="24"/>
        </w:rPr>
        <w:t xml:space="preserve"> za </w:t>
      </w:r>
      <w:r w:rsidR="005A0470" w:rsidRPr="00CB3193">
        <w:rPr>
          <w:szCs w:val="24"/>
        </w:rPr>
        <w:t xml:space="preserve">nemoten nakup </w:t>
      </w:r>
      <w:r w:rsidR="00347298" w:rsidRPr="00CB3193">
        <w:rPr>
          <w:szCs w:val="24"/>
        </w:rPr>
        <w:t>knjig</w:t>
      </w:r>
      <w:r w:rsidR="005A0470" w:rsidRPr="00CB3193">
        <w:rPr>
          <w:szCs w:val="24"/>
        </w:rPr>
        <w:t xml:space="preserve">. </w:t>
      </w:r>
      <w:r w:rsidR="00813768" w:rsidRPr="00CB3193">
        <w:rPr>
          <w:szCs w:val="24"/>
        </w:rPr>
        <w:t>S tem boste potrdili, da ste branju prijazn</w:t>
      </w:r>
      <w:r w:rsidR="00155F22">
        <w:rPr>
          <w:szCs w:val="24"/>
        </w:rPr>
        <w:t>e</w:t>
      </w:r>
      <w:r w:rsidR="00813768" w:rsidRPr="00CB3193">
        <w:rPr>
          <w:szCs w:val="24"/>
        </w:rPr>
        <w:t xml:space="preserve"> občin</w:t>
      </w:r>
      <w:r w:rsidR="00155F22">
        <w:rPr>
          <w:szCs w:val="24"/>
        </w:rPr>
        <w:t>e</w:t>
      </w:r>
      <w:r w:rsidR="00813768" w:rsidRPr="00CB3193">
        <w:rPr>
          <w:szCs w:val="24"/>
        </w:rPr>
        <w:t xml:space="preserve"> in</w:t>
      </w:r>
      <w:r w:rsidR="00B05A8E">
        <w:rPr>
          <w:szCs w:val="24"/>
        </w:rPr>
        <w:t xml:space="preserve"> </w:t>
      </w:r>
      <w:r w:rsidR="00347298" w:rsidRPr="00CB3193">
        <w:rPr>
          <w:szCs w:val="24"/>
        </w:rPr>
        <w:t xml:space="preserve">omogočili občankam in občanom, da bodo v obdobju, ko bodo vrata knjižnic spet odprta, </w:t>
      </w:r>
      <w:r w:rsidR="008B014A" w:rsidRPr="00CB3193">
        <w:rPr>
          <w:szCs w:val="24"/>
        </w:rPr>
        <w:t xml:space="preserve">v celoti in </w:t>
      </w:r>
      <w:r w:rsidR="00347298" w:rsidRPr="00CB3193">
        <w:rPr>
          <w:szCs w:val="24"/>
        </w:rPr>
        <w:t xml:space="preserve">neokrnjeno </w:t>
      </w:r>
      <w:r w:rsidR="008B014A" w:rsidRPr="00CB3193">
        <w:rPr>
          <w:szCs w:val="24"/>
        </w:rPr>
        <w:t xml:space="preserve">uporabljali </w:t>
      </w:r>
      <w:r w:rsidR="00347298" w:rsidRPr="00CB3193">
        <w:rPr>
          <w:szCs w:val="24"/>
        </w:rPr>
        <w:t>tako izobraževalno in informacijsko kot tudi kulturno in socialno ponudbo.</w:t>
      </w:r>
    </w:p>
    <w:p w:rsidR="00347298" w:rsidRPr="00CB3193" w:rsidRDefault="00347298">
      <w:pPr>
        <w:rPr>
          <w:szCs w:val="24"/>
        </w:rPr>
      </w:pPr>
    </w:p>
    <w:p w:rsidR="00347298" w:rsidRPr="00CB3193" w:rsidRDefault="00347298">
      <w:pPr>
        <w:rPr>
          <w:szCs w:val="24"/>
        </w:rPr>
      </w:pPr>
      <w:r w:rsidRPr="00CB3193">
        <w:rPr>
          <w:szCs w:val="24"/>
        </w:rPr>
        <w:t>V enem od svojih razvojnih dokumentov so splošne knjižnice zapisale, da so knjižnice dnevne sobe mest. Naj to tudi ostanejo</w:t>
      </w:r>
      <w:r w:rsidR="004D755C" w:rsidRPr="00CB3193">
        <w:rPr>
          <w:szCs w:val="24"/>
        </w:rPr>
        <w:t>.</w:t>
      </w:r>
      <w:r w:rsidRPr="00CB3193">
        <w:rPr>
          <w:szCs w:val="24"/>
        </w:rPr>
        <w:t xml:space="preserve"> </w:t>
      </w:r>
    </w:p>
    <w:p w:rsidR="00347298" w:rsidRPr="00CB3193" w:rsidRDefault="00347298">
      <w:pPr>
        <w:rPr>
          <w:szCs w:val="24"/>
        </w:rPr>
      </w:pPr>
    </w:p>
    <w:p w:rsidR="0014444B" w:rsidRPr="00CB3193" w:rsidRDefault="003921FE">
      <w:pPr>
        <w:rPr>
          <w:szCs w:val="24"/>
        </w:rPr>
      </w:pPr>
      <w:r>
        <w:rPr>
          <w:szCs w:val="24"/>
        </w:rPr>
        <w:t>V upanju, da se razmere kmalu izboljšajo, vas lepo pozdravljam,</w:t>
      </w:r>
    </w:p>
    <w:p w:rsidR="0014444B" w:rsidRPr="00CB3193" w:rsidRDefault="0014444B">
      <w:pPr>
        <w:rPr>
          <w:szCs w:val="24"/>
        </w:rPr>
      </w:pPr>
    </w:p>
    <w:p w:rsidR="0014444B" w:rsidRPr="00CB3193" w:rsidRDefault="0014444B">
      <w:pPr>
        <w:rPr>
          <w:szCs w:val="24"/>
        </w:rPr>
      </w:pPr>
    </w:p>
    <w:p w:rsidR="007A717A" w:rsidRPr="00CB3193" w:rsidRDefault="0014444B">
      <w:pPr>
        <w:rPr>
          <w:i/>
          <w:iCs/>
          <w:szCs w:val="24"/>
        </w:rPr>
      </w:pPr>
      <w:r w:rsidRPr="00CB3193">
        <w:rPr>
          <w:i/>
          <w:iCs/>
          <w:szCs w:val="24"/>
        </w:rPr>
        <w:t>Janez Miš, predsednik UO ZKZK</w:t>
      </w:r>
      <w:r w:rsidR="00347298" w:rsidRPr="00CB3193">
        <w:rPr>
          <w:i/>
          <w:iCs/>
          <w:szCs w:val="24"/>
        </w:rPr>
        <w:t xml:space="preserve"> </w:t>
      </w:r>
    </w:p>
    <w:sectPr w:rsidR="007A717A" w:rsidRPr="00CB3193" w:rsidSect="0089753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3E"/>
    <w:rsid w:val="000833FE"/>
    <w:rsid w:val="00083D35"/>
    <w:rsid w:val="000D14D4"/>
    <w:rsid w:val="0014444B"/>
    <w:rsid w:val="00155F22"/>
    <w:rsid w:val="00347298"/>
    <w:rsid w:val="003921FE"/>
    <w:rsid w:val="004D755C"/>
    <w:rsid w:val="004E7AFE"/>
    <w:rsid w:val="005A0470"/>
    <w:rsid w:val="0068673D"/>
    <w:rsid w:val="007A717A"/>
    <w:rsid w:val="007E63F3"/>
    <w:rsid w:val="00813768"/>
    <w:rsid w:val="0089753E"/>
    <w:rsid w:val="008B014A"/>
    <w:rsid w:val="00921FDE"/>
    <w:rsid w:val="00B05A8E"/>
    <w:rsid w:val="00B11DA1"/>
    <w:rsid w:val="00C01E18"/>
    <w:rsid w:val="00CB3193"/>
    <w:rsid w:val="00D23C32"/>
    <w:rsid w:val="00D877E6"/>
    <w:rsid w:val="00F62AFC"/>
    <w:rsid w:val="00F8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9F4B"/>
  <w15:docId w15:val="{E2FDF59E-0712-4D30-95D6-A9CEFBE7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97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04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04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Kafol</dc:creator>
  <cp:lastModifiedBy>Zdravko Kafol</cp:lastModifiedBy>
  <cp:revision>4</cp:revision>
  <cp:lastPrinted>2020-04-15T09:25:00Z</cp:lastPrinted>
  <dcterms:created xsi:type="dcterms:W3CDTF">2020-04-16T06:12:00Z</dcterms:created>
  <dcterms:modified xsi:type="dcterms:W3CDTF">2020-04-16T06:30:00Z</dcterms:modified>
</cp:coreProperties>
</file>